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3128010</wp:posOffset>
            </wp:positionH>
            <wp:positionV relativeFrom="margin">
              <wp:posOffset>0</wp:posOffset>
            </wp:positionV>
            <wp:extent cx="1115695" cy="103632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15695" cy="1036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58" w:right="955" w:bottom="1156" w:left="1531" w:header="530" w:footer="72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Style w:val="CharStyle3"/>
        </w:rPr>
        <w:t>МУНИЦИПАЛЬНОЕ КАЗЕННОЕ ОБЩЕОБРАЗОВАТЕЛЬНОЕ УЧРЕЖДЕНИЕ</w:t>
        <w:br/>
        <w:t>«ГДЫМСКАЯ ОСНОВНАЯ ОБЩЕОБРАЗОВАТЕЛЬНАЯ ШКОЛА»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54" w:lineRule="auto"/>
        <w:ind w:left="0" w:right="0" w:firstLine="0"/>
        <w:jc w:val="center"/>
      </w:pPr>
      <w:r>
        <w:rPr>
          <w:rStyle w:val="CharStyle5"/>
        </w:rPr>
        <w:t>Республика Дагестан,368743,Ахтынский р-он,с.Гдым,ул.Р.Мустафаева,д2</w:t>
        <w:br/>
      </w:r>
      <w:r>
        <w:rPr>
          <w:rStyle w:val="CharStyle5"/>
          <w:lang w:val="en-US" w:eastAsia="en-US" w:bidi="en-US"/>
        </w:rPr>
        <w:t xml:space="preserve">e-mail: </w:t>
      </w:r>
      <w:r>
        <w:rPr>
          <w:rStyle w:val="CharStyle5"/>
          <w:u w:val="single"/>
          <w:lang w:val="en-US" w:eastAsia="en-US" w:bidi="en-US"/>
        </w:rPr>
        <w:t>gdumschooll@</w:t>
      </w:r>
      <w:r>
        <w:rPr>
          <w:rStyle w:val="CharStyle5"/>
          <w:u w:val="single"/>
          <w:lang w:val="en-US" w:eastAsia="en-US" w:bidi="en-US"/>
        </w:rPr>
        <w:t>ro..ru</w:t>
      </w:r>
      <w:r>
        <w:rPr>
          <w:rStyle w:val="CharStyle5"/>
          <w:lang w:val="en-US" w:eastAsia="en-US" w:bidi="en-US"/>
        </w:rPr>
        <w:t xml:space="preserve"> </w:t>
      </w:r>
      <w:r>
        <w:rPr>
          <w:rStyle w:val="CharStyle5"/>
        </w:rPr>
        <w:t xml:space="preserve">, веб-сайт: </w:t>
      </w:r>
      <w:r>
        <w:rPr>
          <w:rStyle w:val="CharStyle5"/>
          <w:lang w:val="en-US" w:eastAsia="en-US" w:bidi="en-US"/>
        </w:rPr>
        <w:t>h</w:t>
      </w:r>
      <w:r>
        <w:rPr>
          <w:rStyle w:val="CharStyle5"/>
          <w:u w:val="single"/>
          <w:lang w:val="en-US" w:eastAsia="en-US" w:bidi="en-US"/>
        </w:rPr>
        <w:t>ttps://gd</w:t>
      </w:r>
      <w:r>
        <w:rPr>
          <w:rStyle w:val="CharStyle5"/>
          <w:lang w:val="en-US" w:eastAsia="en-US" w:bidi="en-US"/>
        </w:rPr>
        <w:t>y</w:t>
      </w:r>
      <w:r>
        <w:rPr>
          <w:rStyle w:val="CharStyle5"/>
          <w:u w:val="single"/>
          <w:lang w:val="en-US" w:eastAsia="en-US" w:bidi="en-US"/>
        </w:rPr>
        <w:t>ms.da</w:t>
      </w:r>
      <w:r>
        <w:rPr>
          <w:rStyle w:val="CharStyle5"/>
          <w:lang w:val="en-US" w:eastAsia="en-US" w:bidi="en-US"/>
        </w:rPr>
        <w:t>gestanschool.ru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8"/>
        </w:rPr>
        <w:t>Приказ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5"/>
          <w:b/>
          <w:bCs/>
          <w:sz w:val="20"/>
          <w:szCs w:val="20"/>
        </w:rPr>
        <w:t>«О соблюдении санитарных норм</w:t>
        <w:br/>
        <w:t>в школьной столовой»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mc:AlternateContent>
          <mc:Choice Requires="wps">
            <w:drawing>
              <wp:anchor distT="0" distB="114300" distL="114300" distR="114300" simplePos="0" relativeHeight="125829378" behindDoc="0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177800</wp:posOffset>
                </wp:positionV>
                <wp:extent cx="1771650" cy="17399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16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№ 273-ФЗ, ст.51, СанПиН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7.100000000000009pt;margin-top:14.pt;width:139.5pt;height:13.700000000000001pt;z-index:-125829375;mso-wrap-distance-left:9.pt;mso-wrap-distance-right:9.pt;mso-wrap-distance-bottom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№ 273-ФЗ, ст.51, СанПиН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3"/>
        </w:rPr>
        <w:t>Во исполнение Закона «Об образовании в Российской Федерации» от 29.12,2012г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00" w:after="260" w:line="240" w:lineRule="auto"/>
        <w:ind w:left="0" w:right="0" w:firstLine="0"/>
        <w:jc w:val="center"/>
      </w:pPr>
      <w:r>
        <w:rPr>
          <w:rStyle w:val="CharStyle3"/>
        </w:rPr>
        <w:t>ПРИКАЗЫВАЮ: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6" w:val="left"/>
        </w:tabs>
        <w:bidi w:val="0"/>
        <w:spacing w:before="0" w:after="0"/>
        <w:ind w:left="700" w:right="0" w:hanging="340"/>
        <w:jc w:val="both"/>
        <w:rPr>
          <w:sz w:val="20"/>
          <w:szCs w:val="20"/>
        </w:rPr>
      </w:pPr>
      <w:r>
        <w:rPr>
          <w:rStyle w:val="CharStyle3"/>
        </w:rPr>
        <w:t xml:space="preserve">Возложить ответственность за соблюдение санитарных норм </w:t>
      </w:r>
      <w:r>
        <w:rPr>
          <w:rStyle w:val="CharStyle3"/>
          <w:sz w:val="20"/>
          <w:szCs w:val="20"/>
        </w:rPr>
        <w:t xml:space="preserve">и правил в школьной </w:t>
      </w:r>
      <w:r>
        <w:rPr>
          <w:rStyle w:val="CharStyle3"/>
        </w:rPr>
        <w:t xml:space="preserve">столовой </w:t>
      </w:r>
      <w:r>
        <w:rPr>
          <w:rStyle w:val="CharStyle3"/>
          <w:b/>
          <w:bCs/>
          <w:sz w:val="20"/>
          <w:szCs w:val="20"/>
        </w:rPr>
        <w:t>на повара школьной столовой Ибрагимовой П.А.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2" w:val="left"/>
        </w:tabs>
        <w:bidi w:val="0"/>
        <w:spacing w:before="0" w:after="0"/>
        <w:ind w:left="0" w:right="0" w:firstLine="340"/>
        <w:jc w:val="both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Работникам пищеблока: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78" w:val="left"/>
        </w:tabs>
        <w:bidi w:val="0"/>
        <w:spacing w:before="0" w:after="0"/>
        <w:ind w:left="700" w:right="0" w:hanging="340"/>
        <w:jc w:val="both"/>
      </w:pPr>
      <w:r>
        <w:rPr>
          <w:rStyle w:val="CharStyle3"/>
        </w:rPr>
        <w:t>.Осуществлять организацию питания в строгом соответствии с санитарными нормами и правилами (СанПиН 2.4.5.2409-08). На каждый получаемый продукт питания обязателен сертификат качества, гарантирующий качество данного продукта и сроки его реализации.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810" w:val="left"/>
        </w:tabs>
        <w:bidi w:val="0"/>
        <w:spacing w:before="0" w:after="0"/>
        <w:ind w:left="700" w:right="0" w:hanging="340"/>
        <w:jc w:val="both"/>
      </w:pPr>
      <w:r>
        <w:rPr>
          <w:rStyle w:val="CharStyle3"/>
        </w:rPr>
        <w:t>.В обязательном прядке проходить медицинский осмотр и иметь медицинские книжки, свидетельствующие о полном здоровье работника и его гигиенической подготовке.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8" w:val="left"/>
        </w:tabs>
        <w:bidi w:val="0"/>
        <w:spacing w:before="0" w:after="0"/>
        <w:ind w:left="700" w:right="0" w:hanging="340"/>
        <w:jc w:val="both"/>
      </w:pPr>
      <w:r>
        <w:rPr>
          <w:rStyle w:val="CharStyle3"/>
          <w:b/>
          <w:bCs/>
          <w:sz w:val="20"/>
          <w:szCs w:val="20"/>
        </w:rPr>
        <w:t xml:space="preserve">Заместителю директора по УВР Мурадову А.А. </w:t>
      </w:r>
      <w:r>
        <w:rPr>
          <w:rStyle w:val="CharStyle3"/>
        </w:rPr>
        <w:t>усилить контроль организации питания, а именно при: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3" w:val="left"/>
        </w:tabs>
        <w:bidi w:val="0"/>
        <w:spacing w:before="0" w:after="0" w:line="262" w:lineRule="auto"/>
        <w:ind w:left="0" w:right="0" w:firstLine="700"/>
        <w:jc w:val="both"/>
      </w:pPr>
      <w:r>
        <w:rPr>
          <w:rStyle w:val="CharStyle3"/>
        </w:rPr>
        <w:t>снятии пробы приготовленной пищи;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3" w:val="left"/>
        </w:tabs>
        <w:bidi w:val="0"/>
        <w:spacing w:before="0" w:after="0" w:line="262" w:lineRule="auto"/>
        <w:ind w:left="0" w:right="0" w:firstLine="700"/>
        <w:jc w:val="both"/>
        <w:rPr>
          <w:sz w:val="20"/>
          <w:szCs w:val="20"/>
        </w:rPr>
      </w:pPr>
      <w:r>
        <w:rPr>
          <w:rStyle w:val="CharStyle3"/>
        </w:rPr>
        <w:t xml:space="preserve">оформлении журнала бракеража готовой </w:t>
      </w:r>
      <w:r>
        <w:rPr>
          <w:rStyle w:val="CharStyle3"/>
          <w:sz w:val="20"/>
          <w:szCs w:val="20"/>
        </w:rPr>
        <w:t>кулинарной нрссшкннн;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3" w:val="left"/>
        </w:tabs>
        <w:bidi w:val="0"/>
        <w:spacing w:before="0" w:after="0" w:line="262" w:lineRule="auto"/>
        <w:ind w:left="0" w:right="0" w:firstLine="700"/>
        <w:jc w:val="both"/>
      </w:pPr>
      <w:r>
        <w:rPr>
          <w:rStyle w:val="CharStyle3"/>
        </w:rPr>
        <w:t>ведении ведомости контроля за питанием;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3" w:val="left"/>
        </w:tabs>
        <w:bidi w:val="0"/>
        <w:spacing w:before="0" w:after="0" w:line="262" w:lineRule="auto"/>
        <w:ind w:left="0" w:right="0" w:firstLine="700"/>
        <w:jc w:val="both"/>
      </w:pPr>
      <w:r>
        <w:rPr>
          <w:rStyle w:val="CharStyle3"/>
        </w:rPr>
        <w:t>обеспечении исправности оборудования пищеблока;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2" w:val="left"/>
        </w:tabs>
        <w:bidi w:val="0"/>
        <w:spacing w:before="0" w:after="0" w:line="262" w:lineRule="auto"/>
        <w:ind w:left="1080" w:right="0" w:hanging="360"/>
        <w:jc w:val="both"/>
      </w:pPr>
      <w:r>
        <w:rPr>
          <w:rStyle w:val="CharStyle3"/>
        </w:rPr>
        <w:t xml:space="preserve">обеспечении порядка мытья и обработки посуды, хранения пищевых </w:t>
      </w:r>
      <w:r>
        <w:rPr>
          <w:rStyle w:val="CharStyle3"/>
          <w:sz w:val="20"/>
          <w:szCs w:val="20"/>
        </w:rPr>
        <w:t xml:space="preserve">продуктов, </w:t>
      </w:r>
      <w:r>
        <w:rPr>
          <w:rStyle w:val="CharStyle3"/>
        </w:rPr>
        <w:t>уборки помещений пищеблока и обеспечении порядка хранения уборочного инвентаря.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8" w:val="left"/>
        </w:tabs>
        <w:bidi w:val="0"/>
        <w:spacing w:before="0" w:after="0" w:line="262" w:lineRule="auto"/>
        <w:ind w:left="700" w:right="0" w:hanging="340"/>
        <w:jc w:val="both"/>
      </w:pPr>
      <w:r>
        <w:rPr>
          <w:rStyle w:val="CharStyle3"/>
          <w:b/>
          <w:bCs/>
          <w:sz w:val="20"/>
          <w:szCs w:val="20"/>
        </w:rPr>
        <w:t xml:space="preserve">Медсестре ФАПа Алимагомедовой Д.Р. </w:t>
      </w:r>
      <w:r>
        <w:rPr>
          <w:rStyle w:val="CharStyle3"/>
        </w:rPr>
        <w:t>ежедневно проверять наличие и состояние бракеражных журналов, журнала осмотра персонала на гнойничковые и респираторные заболевания, а также выполнение работниками пищеблока требований личной гигиены.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6" w:val="left"/>
        </w:tabs>
        <w:bidi w:val="0"/>
        <w:spacing w:before="0" w:after="0" w:line="300" w:lineRule="auto"/>
        <w:ind w:left="700" w:right="0" w:hanging="340"/>
        <w:jc w:val="both"/>
      </w:pPr>
      <w:r>
        <w:rPr>
          <w:rStyle w:val="CharStyle3"/>
          <w:b/>
          <w:bCs/>
          <w:sz w:val="20"/>
          <w:szCs w:val="20"/>
        </w:rPr>
        <w:t xml:space="preserve">Членам комиссии по контролю питания </w:t>
      </w:r>
      <w:r>
        <w:rPr>
          <w:rStyle w:val="CharStyle3"/>
        </w:rPr>
        <w:t xml:space="preserve">не реже 2-х раз в год проводить проверку выполнения общих гигиенических и санитарных правил и условий организации образовательного процесса (питьевой </w:t>
      </w:r>
      <w:r>
        <w:rPr>
          <w:rStyle w:val="CharStyle3"/>
          <w:sz w:val="20"/>
          <w:szCs w:val="20"/>
        </w:rPr>
        <w:t>режим и классах, личная</w:t>
        <w:br w:type="page"/>
      </w:r>
      <w:r>
        <w:rPr>
          <w:rStyle w:val="CharStyle3"/>
        </w:rPr>
        <w:t>гигиена обучающихся, порядок и качество уборки классных помещений, туалетных комнат и т.п.). По результатам проверки составить акты.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 w:line="298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37" w:right="739" w:bottom="1161" w:left="1747" w:header="709" w:footer="73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Контроль исполненияприказа оставляю за собой.</w:t>
      </w:r>
    </w:p>
    <w:p>
      <w:pPr>
        <w:pStyle w:val="Style2"/>
        <w:keepNext w:val="0"/>
        <w:keepLines w:val="0"/>
        <w:framePr w:w="1962" w:h="263" w:wrap="none" w:vAnchor="text" w:hAnchor="page" w:x="8149" w:y="1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3"/>
          <w:sz w:val="20"/>
          <w:szCs w:val="20"/>
        </w:rPr>
        <w:t xml:space="preserve">/М.Д. Джабраил </w:t>
      </w:r>
      <w:r>
        <w:rPr>
          <w:rStyle w:val="CharStyle3"/>
          <w:rFonts w:ascii="Arial" w:eastAsia="Arial" w:hAnsi="Arial" w:cs="Arial"/>
          <w:smallCaps/>
          <w:sz w:val="17"/>
          <w:szCs w:val="17"/>
          <w:lang w:val="en-US" w:eastAsia="en-US" w:bidi="en-US"/>
        </w:rPr>
        <w:t>or/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2414905</wp:posOffset>
            </wp:positionH>
            <wp:positionV relativeFrom="paragraph">
              <wp:posOffset>12700</wp:posOffset>
            </wp:positionV>
            <wp:extent cx="2475230" cy="12560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475230" cy="1256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72" w:right="522" w:bottom="10168" w:left="19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93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72" w:right="0" w:bottom="117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101600" distB="0" distL="114300" distR="114300" simplePos="0" relativeHeight="125829380" behindDoc="0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1044575</wp:posOffset>
                </wp:positionV>
                <wp:extent cx="1362710" cy="1739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Алимагомедова Д.Р.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7.350000000000009pt;margin-top:82.25pt;width:107.3pt;height:13.700000000000001pt;z-index:-125829373;mso-wrap-distance-left:9.pt;mso-wrap-distance-top:8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Алимагомедова Д.Р.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3070860</wp:posOffset>
            </wp:positionH>
            <wp:positionV relativeFrom="paragraph">
              <wp:posOffset>214630</wp:posOffset>
            </wp:positionV>
            <wp:extent cx="1243330" cy="94488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43330" cy="944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3"/>
        </w:rPr>
        <w:t>С приказом ознакомлены: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3"/>
        </w:rPr>
        <w:t>Мурадов А. 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3"/>
        </w:rPr>
        <w:t>Ибрагимова Н.А.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72" w:right="6847" w:bottom="1172" w:left="19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Заголовок №1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460" w:line="269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auto"/>
      <w:spacing w:after="56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